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CC0" w:rsidRPr="000D3141" w:rsidRDefault="008A4CC0" w:rsidP="008A4CC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A4CC0" w:rsidRDefault="008A4CC0" w:rsidP="008A4CC0">
      <w:pPr>
        <w:ind w:left="720"/>
        <w:jc w:val="center"/>
        <w:rPr>
          <w:b/>
          <w:szCs w:val="24"/>
        </w:rPr>
      </w:pPr>
    </w:p>
    <w:p w:rsidR="008A4CC0" w:rsidRPr="008C222B" w:rsidRDefault="008A4CC0" w:rsidP="008A4CC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24</w:t>
      </w:r>
    </w:p>
    <w:p w:rsidR="008A4CC0" w:rsidRDefault="008A4CC0" w:rsidP="008A4CC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20.06.2023 г.</w:t>
      </w:r>
    </w:p>
    <w:p w:rsidR="008A4CC0" w:rsidRPr="002D3B49" w:rsidRDefault="008A4CC0" w:rsidP="008A4CC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2D3B49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2D3B49">
        <w:rPr>
          <w:bCs/>
          <w:spacing w:val="-4"/>
          <w:szCs w:val="24"/>
        </w:rPr>
        <w:t>Кожарева</w:t>
      </w:r>
      <w:proofErr w:type="spellEnd"/>
      <w:r w:rsidRPr="002D3B49">
        <w:rPr>
          <w:bCs/>
          <w:spacing w:val="-4"/>
          <w:szCs w:val="24"/>
        </w:rPr>
        <w:t xml:space="preserve">, </w:t>
      </w:r>
      <w:r>
        <w:rPr>
          <w:bCs/>
          <w:spacing w:val="-4"/>
          <w:szCs w:val="24"/>
        </w:rPr>
        <w:t xml:space="preserve">председател на Сметната палата и </w:t>
      </w:r>
      <w:r w:rsidRPr="002D3B49">
        <w:rPr>
          <w:bCs/>
          <w:spacing w:val="-4"/>
          <w:szCs w:val="24"/>
        </w:rPr>
        <w:t>Тошко Тодоров, заместник-председател на Сметната палата</w:t>
      </w:r>
      <w:r w:rsidRPr="002D3B49">
        <w:rPr>
          <w:bCs/>
          <w:szCs w:val="24"/>
        </w:rPr>
        <w:t>.</w:t>
      </w:r>
    </w:p>
    <w:p w:rsidR="008A4CC0" w:rsidRPr="00752A24" w:rsidRDefault="008A4CC0" w:rsidP="008A4CC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D3B49">
        <w:rPr>
          <w:bCs/>
          <w:spacing w:val="-4"/>
          <w:szCs w:val="24"/>
        </w:rPr>
        <w:t>В дистанционна видеоконферентна връзка участваха: проф. Георги Иванов</w:t>
      </w:r>
      <w:r w:rsidRPr="002D3B49">
        <w:rPr>
          <w:bCs/>
          <w:szCs w:val="24"/>
        </w:rPr>
        <w:t xml:space="preserve"> и Емил Евлогиев</w:t>
      </w:r>
      <w:r w:rsidRPr="002D3B49">
        <w:rPr>
          <w:bCs/>
          <w:spacing w:val="-4"/>
          <w:szCs w:val="24"/>
        </w:rPr>
        <w:t>, членове на Сметната палата.</w:t>
      </w:r>
    </w:p>
    <w:p w:rsidR="008A4CC0" w:rsidRPr="00752A24" w:rsidRDefault="008A4CC0" w:rsidP="008A4CC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A4CC0" w:rsidRPr="00980543" w:rsidTr="00D12708">
        <w:trPr>
          <w:trHeight w:val="752"/>
        </w:trPr>
        <w:tc>
          <w:tcPr>
            <w:tcW w:w="5353" w:type="dxa"/>
            <w:vAlign w:val="center"/>
          </w:tcPr>
          <w:p w:rsidR="008A4CC0" w:rsidRDefault="008A4CC0" w:rsidP="00D12708">
            <w:pPr>
              <w:spacing w:after="0" w:line="240" w:lineRule="auto"/>
              <w:jc w:val="center"/>
              <w:rPr>
                <w:szCs w:val="24"/>
              </w:rPr>
            </w:pPr>
          </w:p>
          <w:p w:rsidR="008A4CC0" w:rsidRPr="00980543" w:rsidRDefault="008A4CC0" w:rsidP="00D1270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A4CC0" w:rsidRPr="00980543" w:rsidRDefault="008A4CC0" w:rsidP="00D1270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D1270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>Одитен доклад № 0500101818 за извършен одит за съответствие при управлението на публичните средства и дейности в Националния център по трансфузионна хематология, за периода от 01.01.2016 г. до 31.12.2017 г.</w:t>
            </w:r>
          </w:p>
          <w:p w:rsidR="008A4CC0" w:rsidRPr="00C60E17" w:rsidRDefault="008A4CC0" w:rsidP="00D1270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D1270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D1270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D1270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D1270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D1270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>Одитен доклад № 0400301523 за извършен финансов одит на консолидирания годишен финансов отчет на община Момчилград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>Одитен доклад № 0400301823 за извършен финансов одит на консолидирания годишен финансов отчет на община Димитровград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>Одитен доклад № 0400202823 за извършен финансов одит на консолидирания годишен финансов отчет на община Нова Загора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>Одитен доклад № 0400301323 за извършен финансов одит на консолидирания годишен финансов отчет на община Петрич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4CC0">
              <w:rPr>
                <w:bCs/>
                <w:spacing w:val="-4"/>
                <w:szCs w:val="24"/>
              </w:rPr>
              <w:t xml:space="preserve">Одитен доклад № 0100111622 за извършен финансов одит на консолидирания годишен финансов отчет на Министерството на регионалното развитие и благоустройството за </w:t>
            </w:r>
            <w:r>
              <w:rPr>
                <w:bCs/>
                <w:spacing w:val="-4"/>
                <w:szCs w:val="24"/>
              </w:rPr>
              <w:br/>
            </w:r>
            <w:r w:rsidRPr="008A4CC0">
              <w:rPr>
                <w:bCs/>
                <w:spacing w:val="-4"/>
                <w:szCs w:val="24"/>
              </w:rPr>
              <w:t>2022 г., съдържащ квалифицирано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4CC0">
              <w:rPr>
                <w:bCs/>
                <w:szCs w:val="24"/>
              </w:rPr>
              <w:t xml:space="preserve">Одитен доклад № 0100201823 за извършен финансов одит на консолидирания годишен </w:t>
            </w:r>
            <w:r w:rsidRPr="008A4CC0">
              <w:rPr>
                <w:bCs/>
                <w:szCs w:val="24"/>
              </w:rPr>
              <w:lastRenderedPageBreak/>
              <w:t>финансов отчет на Националния осигурителен институт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4CC0">
              <w:rPr>
                <w:bCs/>
                <w:szCs w:val="24"/>
              </w:rPr>
              <w:t xml:space="preserve">Одитен доклад № 0100201923 за извършен финансов одит на годишния финансов отчет на Комисията за регулиране на съобщенията за </w:t>
            </w:r>
            <w:r w:rsidR="00DB3D52">
              <w:rPr>
                <w:bCs/>
                <w:szCs w:val="24"/>
              </w:rPr>
              <w:br/>
            </w:r>
            <w:bookmarkStart w:id="0" w:name="_GoBack"/>
            <w:bookmarkEnd w:id="0"/>
            <w:r w:rsidRPr="008A4CC0">
              <w:rPr>
                <w:bCs/>
                <w:szCs w:val="24"/>
              </w:rPr>
              <w:t>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A4CC0" w:rsidTr="00D12708">
        <w:tc>
          <w:tcPr>
            <w:tcW w:w="5353" w:type="dxa"/>
            <w:vAlign w:val="center"/>
          </w:tcPr>
          <w:p w:rsidR="008A4CC0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A4CC0" w:rsidRPr="008A4CC0" w:rsidRDefault="008A4CC0" w:rsidP="008A4CC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4CC0">
              <w:rPr>
                <w:bCs/>
                <w:szCs w:val="24"/>
              </w:rPr>
              <w:t>Одитен доклад № 0100316722 за извършен финансов одит на консолидирания годишен финансов отчет на община Разград за 2022 г., съдържащ немодифицирано мнение.</w:t>
            </w:r>
          </w:p>
          <w:p w:rsidR="008A4CC0" w:rsidRPr="00C60E17" w:rsidRDefault="008A4CC0" w:rsidP="008A4CC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A4CC0" w:rsidRDefault="008A4CC0" w:rsidP="008A4CC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A4CC0" w:rsidRDefault="008A4CC0" w:rsidP="008A4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4CC0" w:rsidRPr="006042AE" w:rsidRDefault="008A4CC0" w:rsidP="008A4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4CC0" w:rsidRPr="0081558A" w:rsidRDefault="008A4CC0" w:rsidP="008A4CC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4CC0" w:rsidRDefault="008A4CC0" w:rsidP="00D1270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673BE3"/>
    <w:p w:rsidR="008A4CC0" w:rsidRDefault="008A4CC0"/>
    <w:p w:rsidR="008A4CC0" w:rsidRDefault="008A4CC0" w:rsidP="008A4CC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A4CC0" w:rsidRDefault="008A4CC0" w:rsidP="008A4CC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A4CC0" w:rsidRDefault="008A4CC0"/>
    <w:sectPr w:rsidR="008A4CC0" w:rsidSect="008A4CC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BE3" w:rsidRDefault="00673BE3" w:rsidP="008A4CC0">
      <w:pPr>
        <w:spacing w:after="0" w:line="240" w:lineRule="auto"/>
      </w:pPr>
      <w:r>
        <w:separator/>
      </w:r>
    </w:p>
  </w:endnote>
  <w:endnote w:type="continuationSeparator" w:id="0">
    <w:p w:rsidR="00673BE3" w:rsidRDefault="00673BE3" w:rsidP="008A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245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4CC0" w:rsidRDefault="008A4C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3D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4CC0" w:rsidRDefault="008A4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BE3" w:rsidRDefault="00673BE3" w:rsidP="008A4CC0">
      <w:pPr>
        <w:spacing w:after="0" w:line="240" w:lineRule="auto"/>
      </w:pPr>
      <w:r>
        <w:separator/>
      </w:r>
    </w:p>
  </w:footnote>
  <w:footnote w:type="continuationSeparator" w:id="0">
    <w:p w:rsidR="00673BE3" w:rsidRDefault="00673BE3" w:rsidP="008A4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C0"/>
    <w:rsid w:val="000165B4"/>
    <w:rsid w:val="00054AA8"/>
    <w:rsid w:val="005F2C0B"/>
    <w:rsid w:val="00673BE3"/>
    <w:rsid w:val="008A4CC0"/>
    <w:rsid w:val="00DB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0B68E"/>
  <w15:chartTrackingRefBased/>
  <w15:docId w15:val="{2FA0D9A5-2584-4137-9B31-3D999153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CC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CC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CC0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A4CC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CC0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2023-06-20T07:43:00Z</dcterms:created>
  <dcterms:modified xsi:type="dcterms:W3CDTF">2023-06-27T07:03:00Z</dcterms:modified>
</cp:coreProperties>
</file>